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7"/>
        <w:gridCol w:w="1354"/>
        <w:gridCol w:w="47"/>
        <w:gridCol w:w="1682"/>
        <w:gridCol w:w="47"/>
        <w:gridCol w:w="1531"/>
        <w:gridCol w:w="47"/>
        <w:gridCol w:w="1747"/>
        <w:gridCol w:w="756"/>
        <w:gridCol w:w="945"/>
        <w:gridCol w:w="966"/>
        <w:gridCol w:w="4794"/>
        <w:gridCol w:w="2313"/>
      </w:tblGrid>
      <w:tr w:rsidR="00650FC2" w:rsidRPr="008C1B46" w:rsidTr="00D17A29">
        <w:trPr>
          <w:gridAfter w:val="1"/>
          <w:wAfter w:w="2313" w:type="dxa"/>
          <w:trHeight w:val="255"/>
        </w:trPr>
        <w:tc>
          <w:tcPr>
            <w:tcW w:w="869" w:type="dxa"/>
            <w:gridSpan w:val="2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gridSpan w:val="2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503" w:type="dxa"/>
            <w:gridSpan w:val="2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911" w:type="dxa"/>
            <w:gridSpan w:val="2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4794" w:type="dxa"/>
            <w:shd w:val="clear" w:color="auto" w:fill="auto"/>
            <w:noWrap/>
            <w:vAlign w:val="bottom"/>
            <w:hideMark/>
          </w:tcPr>
          <w:p w:rsidR="00650FC2" w:rsidRPr="00BB253F" w:rsidRDefault="00650FC2" w:rsidP="00CC63C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D17A29" w:rsidRPr="008C1B46" w:rsidTr="00D17A29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  <w:hideMark/>
          </w:tcPr>
          <w:p w:rsidR="00D17A29" w:rsidRPr="0090333A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33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gridSpan w:val="2"/>
            <w:shd w:val="clear" w:color="auto" w:fill="auto"/>
            <w:noWrap/>
            <w:vAlign w:val="bottom"/>
            <w:hideMark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1794" w:type="dxa"/>
            <w:gridSpan w:val="2"/>
            <w:shd w:val="clear" w:color="auto" w:fill="auto"/>
            <w:noWrap/>
            <w:vAlign w:val="bottom"/>
            <w:hideMark/>
          </w:tcPr>
          <w:p w:rsidR="00D17A29" w:rsidRPr="006D03D5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графиков.</w:t>
            </w:r>
          </w:p>
          <w:p w:rsidR="00D17A29" w:rsidRPr="006D03D5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D17A29" w:rsidRPr="00783D6A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через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</w:p>
          <w:p w:rsidR="00D17A29" w:rsidRPr="006D03D5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7A29" w:rsidRPr="006D03D5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D17A29" w:rsidRPr="006D03D5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7A29" w:rsidRPr="006D03D5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gridSpan w:val="3"/>
            <w:shd w:val="clear" w:color="auto" w:fill="auto"/>
            <w:noWrap/>
            <w:vAlign w:val="bottom"/>
            <w:hideMark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D17A29" w:rsidRPr="00C234DB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745B0">
              <w:t xml:space="preserve"> </w:t>
            </w:r>
            <w:hyperlink r:id="rId4" w:history="1">
              <w:r w:rsidRPr="00C234DB">
                <w:rPr>
                  <w:color w:val="0000FF"/>
                  <w:sz w:val="18"/>
                  <w:szCs w:val="18"/>
                  <w:u w:val="single"/>
                </w:rPr>
                <w:t>https://uchi.ru/teachers/groups/4027521/subjects/1/course_programs/8/lessons/6354</w:t>
              </w:r>
            </w:hyperlink>
          </w:p>
          <w:p w:rsidR="00D17A29" w:rsidRPr="00C234DB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A29" w:rsidRPr="0090333A" w:rsidRDefault="00D17A29" w:rsidP="00CC63CD">
            <w:pPr>
              <w:spacing w:after="0" w:line="240" w:lineRule="auto"/>
            </w:pPr>
          </w:p>
        </w:tc>
      </w:tr>
      <w:tr w:rsidR="00D17A29" w:rsidRPr="008C1B46" w:rsidTr="00D17A29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gridSpan w:val="2"/>
            <w:shd w:val="clear" w:color="auto" w:fill="auto"/>
            <w:noWrap/>
          </w:tcPr>
          <w:p w:rsidR="00D17A29" w:rsidRPr="008C1B46" w:rsidRDefault="00D17A29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1794" w:type="dxa"/>
            <w:gridSpan w:val="2"/>
            <w:shd w:val="clear" w:color="auto" w:fill="auto"/>
            <w:noWrap/>
            <w:vAlign w:val="bottom"/>
          </w:tcPr>
          <w:p w:rsidR="00D17A29" w:rsidRPr="00E400B8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0B8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модулем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gridSpan w:val="3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57 п.4</w:t>
            </w:r>
          </w:p>
          <w:p w:rsidR="00D17A29" w:rsidRDefault="00C27BAE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17A29"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D17A29" w:rsidRPr="008C1B46" w:rsidRDefault="00C27BAE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17A29" w:rsidRPr="00783D6A">
                <w:rPr>
                  <w:color w:val="0000FF"/>
                  <w:u w:val="single"/>
                </w:rPr>
                <w:t>https://www.youtube.com/watch?v=cTJCqcThTCo</w:t>
              </w:r>
            </w:hyperlink>
          </w:p>
        </w:tc>
      </w:tr>
      <w:tr w:rsidR="00D17A29" w:rsidRPr="008C1B46" w:rsidTr="00D17A29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gridSpan w:val="2"/>
            <w:shd w:val="clear" w:color="auto" w:fill="auto"/>
            <w:noWrap/>
          </w:tcPr>
          <w:p w:rsidR="00D17A29" w:rsidRPr="008C1B46" w:rsidRDefault="00D17A29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gridSpan w:val="2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функция. Зависимые и независимые переменные</w:t>
            </w: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8073" w:type="dxa"/>
            <w:gridSpan w:val="3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A29" w:rsidRPr="008C1B46" w:rsidRDefault="00C27BAE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17A29" w:rsidRPr="00C234DB">
                <w:rPr>
                  <w:color w:val="0000FF"/>
                  <w:u w:val="single"/>
                </w:rPr>
                <w:t>h</w:t>
              </w:r>
              <w:r w:rsidR="00D17A29" w:rsidRPr="00C234DB">
                <w:rPr>
                  <w:color w:val="0000FF"/>
                  <w:sz w:val="18"/>
                  <w:szCs w:val="18"/>
                  <w:u w:val="single"/>
                </w:rPr>
                <w:t>ttps://uchi.ru/teachers/groups/4027521/subjects/1/course_programs/8/lessons/6</w:t>
              </w:r>
              <w:r w:rsidR="00D17A29" w:rsidRPr="00C234DB">
                <w:rPr>
                  <w:color w:val="0000FF"/>
                  <w:u w:val="single"/>
                </w:rPr>
                <w:t>355</w:t>
              </w:r>
            </w:hyperlink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A29" w:rsidRPr="008C1B46" w:rsidTr="00D17A29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1578" w:type="dxa"/>
            <w:gridSpan w:val="2"/>
            <w:shd w:val="clear" w:color="auto" w:fill="auto"/>
            <w:noWrap/>
          </w:tcPr>
          <w:p w:rsidR="00D17A29" w:rsidRPr="008C1B46" w:rsidRDefault="00D17A29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794" w:type="dxa"/>
            <w:gridSpan w:val="2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 с двумя переменными.</w:t>
            </w: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gridSpan w:val="3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D17A29" w:rsidRPr="008C1B46" w:rsidRDefault="00C27BAE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17A29"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</w:tc>
      </w:tr>
      <w:tr w:rsidR="00D17A29" w:rsidRPr="008C1B46" w:rsidTr="00D17A29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17A29" w:rsidRPr="006257D2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</w:tcPr>
          <w:p w:rsidR="00D17A29" w:rsidRPr="006257D2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gridSpan w:val="2"/>
            <w:shd w:val="clear" w:color="auto" w:fill="auto"/>
            <w:noWrap/>
          </w:tcPr>
          <w:p w:rsidR="00D17A29" w:rsidRPr="006257D2" w:rsidRDefault="00D17A2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1794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Дуга и хорда. Градусная мера дуги окружности.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Центральный угол. Теорема о вписанном угле. Соответствие между величиной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угла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длиной дуги окружности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Учебник: параграф</w:t>
            </w:r>
          </w:p>
        </w:tc>
        <w:tc>
          <w:tcPr>
            <w:tcW w:w="8073" w:type="dxa"/>
            <w:gridSpan w:val="3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 72,73</w:t>
            </w:r>
          </w:p>
        </w:tc>
      </w:tr>
      <w:tr w:rsidR="00D17A29" w:rsidRPr="008C1B46" w:rsidTr="00D17A29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bottom"/>
          </w:tcPr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78" w:type="dxa"/>
            <w:gridSpan w:val="2"/>
            <w:shd w:val="clear" w:color="auto" w:fill="auto"/>
            <w:noWrap/>
          </w:tcPr>
          <w:p w:rsidR="00D17A29" w:rsidRPr="008C1B46" w:rsidRDefault="00D17A29" w:rsidP="00CC63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1794" w:type="dxa"/>
            <w:gridSpan w:val="2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уравнений</w:t>
            </w: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D17A29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7A29" w:rsidRPr="008C1B46" w:rsidRDefault="00D17A29" w:rsidP="00CC6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gridSpan w:val="3"/>
            <w:shd w:val="clear" w:color="auto" w:fill="auto"/>
            <w:noWrap/>
            <w:vAlign w:val="bottom"/>
          </w:tcPr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59</w:t>
            </w:r>
          </w:p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7A29" w:rsidRDefault="00D17A29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  <w:p w:rsidR="00D17A29" w:rsidRPr="008C1B46" w:rsidRDefault="00C27BAE" w:rsidP="00CC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17A29"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</w:tc>
      </w:tr>
    </w:tbl>
    <w:p w:rsidR="00D17A29" w:rsidRPr="008C1B46" w:rsidRDefault="00D17A29" w:rsidP="00D17A29">
      <w:pPr>
        <w:rPr>
          <w:rFonts w:ascii="Times New Roman" w:hAnsi="Times New Roman" w:cs="Times New Roman"/>
          <w:sz w:val="24"/>
          <w:szCs w:val="24"/>
        </w:rPr>
      </w:pPr>
    </w:p>
    <w:p w:rsidR="00650FC2" w:rsidRPr="008C1B46" w:rsidRDefault="00650FC2" w:rsidP="00650F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4" w:type="dxa"/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13" w:type="dxa"/>
          </w:tcPr>
          <w:p w:rsidR="00650FC2" w:rsidRPr="00510A8E" w:rsidRDefault="00650FC2" w:rsidP="00CC63CD">
            <w:pPr>
              <w:ind w:hanging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стр. учебника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Произведение смешанных дробей.</w:t>
            </w:r>
          </w:p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обыкновенных дробей.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Открытая школа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Алгоритм возведение в степень обыкновенных 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Отработка навыков действий с дробями.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Открытая школа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Деление обыкновенных дробей. </w:t>
            </w:r>
          </w:p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Частное обыкновенных дробей.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Открытая школа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Произведение смешанных дробей.</w:t>
            </w:r>
          </w:p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Возведение в степень обыкновенных дробей.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Открытая школа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Алгоритм возведение в степень обыкновенных дробей.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Отработка навыков действий с дробями.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Открытая школа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Деление обыкновенных дробей. </w:t>
            </w:r>
          </w:p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Частное обыкновенных дробей.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Открытая школа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Б</w:t>
            </w: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Вывод формулы суммы первых </w:t>
            </w:r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Сумма первых </w:t>
            </w:r>
            <w:r w:rsidRPr="0051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Стр.258-261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проценты, примеры их применения. Простые и сложные проценты, расчет процентов по банковскому вкладу.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Стр.264-266</w:t>
            </w:r>
          </w:p>
        </w:tc>
      </w:tr>
      <w:tr w:rsidR="00650FC2" w:rsidRPr="00510A8E" w:rsidTr="00CC63CD">
        <w:tc>
          <w:tcPr>
            <w:tcW w:w="952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41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530" w:type="dxa"/>
          </w:tcPr>
          <w:p w:rsidR="00650FC2" w:rsidRPr="00510A8E" w:rsidRDefault="00650FC2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Многогранник. Призма. Параллелепипед. Знакомство с геометрическими фигурами.</w:t>
            </w:r>
          </w:p>
        </w:tc>
        <w:tc>
          <w:tcPr>
            <w:tcW w:w="2313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650FC2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  <w:p w:rsidR="00650FC2" w:rsidRPr="00510A8E" w:rsidRDefault="00650FC2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Стр.307-314</w:t>
            </w:r>
          </w:p>
        </w:tc>
      </w:tr>
    </w:tbl>
    <w:p w:rsidR="00C27BAE" w:rsidRPr="00A77B4C" w:rsidRDefault="00C27BAE" w:rsidP="00C27BAE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Фадиной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Иринй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Васильевны 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6.04.2020- 11.04.2020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4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401"/>
        <w:gridCol w:w="1729"/>
        <w:gridCol w:w="1578"/>
        <w:gridCol w:w="2864"/>
        <w:gridCol w:w="1911"/>
        <w:gridCol w:w="4794"/>
      </w:tblGrid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864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911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4794" w:type="dxa"/>
            <w:shd w:val="clear" w:color="auto" w:fill="auto"/>
            <w:noWrap/>
            <w:vAlign w:val="bottom"/>
            <w:hideMark/>
          </w:tcPr>
          <w:p w:rsidR="00C27BAE" w:rsidRPr="00BB253F" w:rsidRDefault="00C27BAE" w:rsidP="004222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  <w:hideMark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C27BAE" w:rsidRPr="0090333A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2864" w:type="dxa"/>
            <w:shd w:val="clear" w:color="auto" w:fill="auto"/>
            <w:noWrap/>
            <w:vAlign w:val="bottom"/>
            <w:hideMark/>
          </w:tcPr>
          <w:p w:rsidR="00C27BAE" w:rsidRPr="006D03D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НОД и НОК</w:t>
            </w: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27BAE" w:rsidRPr="006D03D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noWrap/>
            <w:vAlign w:val="bottom"/>
            <w:hideMark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C27BAE" w:rsidRPr="006D03D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6D03D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shd w:val="clear" w:color="auto" w:fill="auto"/>
            <w:noWrap/>
            <w:vAlign w:val="bottom"/>
            <w:hideMark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параграф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Pr="0090333A" w:rsidRDefault="00C27BAE" w:rsidP="0042223F">
            <w:pPr>
              <w:spacing w:after="0" w:line="240" w:lineRule="auto"/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Pr="008C1B46" w:rsidRDefault="00C27BAE" w:rsidP="0042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6.04.2020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Pr="00E400B8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исследования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Построение графиков функций.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29,30.№30.14,30.16,30.18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«Определение производной» повторить, «Касательная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грвфику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Pr="008C1B46" w:rsidRDefault="00C27BAE" w:rsidP="0042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функция. Зависимые и независимые переменные. </w:t>
            </w:r>
            <w:r>
              <w:rPr>
                <w:rFonts w:ascii="Times New Roman" w:eastAsia="Times New Roman" w:hAnsi="Times New Roman" w:cs="Times New Roman"/>
              </w:rPr>
              <w:t>График функции.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 :</w:t>
            </w:r>
            <w:proofErr w:type="gramEnd"/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5.1, 5.2. № 726,729,738,740.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Pr="008C1B46" w:rsidRDefault="00C27BAE" w:rsidP="0042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Геометрическая прогрессия. Нахождение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-го </w:t>
            </w:r>
            <w:proofErr w:type="spellStart"/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членагеом.прогрессии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Формула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-го члена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 №657,658,659.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Pr="006257D2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Pr="006257D2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Pr="006257D2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задач с помощью уравнений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работу.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площадь и периметр. 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  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№777,778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Pr="008C1B46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7.04.04.2020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производной для отыскания наибольших величин и наименьших Алгоритм нахождения наименьшего и наибольшего значений функций на </w:t>
            </w:r>
            <w:proofErr w:type="spellStart"/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отрезке.значений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31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31.2,31.3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,31.5.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производной для исследования функции»</w:t>
            </w: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591E">
              <w:rPr>
                <w:color w:val="000000"/>
                <w:sz w:val="24"/>
                <w:szCs w:val="24"/>
              </w:rPr>
              <w:t>Предмет стереометрии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91E">
              <w:rPr>
                <w:color w:val="000000"/>
                <w:sz w:val="24"/>
                <w:szCs w:val="24"/>
              </w:rPr>
              <w:t>Многогранник</w:t>
            </w:r>
            <w:r>
              <w:rPr>
                <w:color w:val="000000"/>
                <w:sz w:val="24"/>
                <w:szCs w:val="24"/>
              </w:rPr>
              <w:t>и.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112,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113,114..</w:t>
            </w:r>
            <w:proofErr w:type="gramEnd"/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отыскание наибольших и наименьших значений величин. Нахождение скорости для процесса,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заданного формулой или графиком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32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32.3,32.3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,32.5.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BAD">
              <w:rPr>
                <w:sz w:val="24"/>
                <w:szCs w:val="24"/>
              </w:rPr>
              <w:t>Некоторые свойства прямоугольных треугольник</w:t>
            </w:r>
            <w:r>
              <w:rPr>
                <w:sz w:val="24"/>
                <w:szCs w:val="24"/>
              </w:rPr>
              <w:t>. Решение задач по теме: «</w:t>
            </w:r>
            <w:r w:rsidRPr="008B3BAD">
              <w:rPr>
                <w:sz w:val="24"/>
                <w:szCs w:val="24"/>
              </w:rPr>
              <w:t>Некоторые свойства прямоугольных треугольник.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  34</w:t>
            </w:r>
            <w:proofErr w:type="gramEnd"/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810">
              <w:t xml:space="preserve">Метрические </w:t>
            </w:r>
            <w:proofErr w:type="gramStart"/>
            <w:r w:rsidRPr="00B20810">
              <w:t>соотношения  в</w:t>
            </w:r>
            <w:proofErr w:type="gramEnd"/>
            <w:r w:rsidRPr="00B20810">
              <w:t xml:space="preserve"> окружности: свойства секущих, касательных, хорд</w:t>
            </w:r>
            <w:r>
              <w:rPr>
                <w:sz w:val="24"/>
                <w:szCs w:val="24"/>
              </w:rPr>
              <w:t xml:space="preserve">. </w:t>
            </w:r>
            <w:r w:rsidRPr="0098591E">
              <w:rPr>
                <w:sz w:val="24"/>
                <w:szCs w:val="24"/>
              </w:rPr>
              <w:t>Решение задач по теме: «Центральные и вписанные углы»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71,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72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652,653,655,656.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двух чисел. Пропорции.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33,34. 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7A3">
              <w:rPr>
                <w:rFonts w:ascii="Times New Roman" w:hAnsi="Times New Roman" w:cs="Times New Roman"/>
              </w:rPr>
              <w:t>Тригонометрические уравнения и неравенства с параметрами. Условия существования решений тригонометрических уравнений и неравенств с параметрами.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свойство пропорции. Решение пропорции с неизвестными </w:t>
            </w:r>
            <w:proofErr w:type="gramStart"/>
            <w:r>
              <w:rPr>
                <w:rFonts w:ascii="Times New Roman" w:hAnsi="Times New Roman" w:cs="Times New Roman"/>
              </w:rPr>
              <w:t>членами..</w:t>
            </w:r>
            <w:proofErr w:type="gramEnd"/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35,36. 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 формулы</w:t>
            </w:r>
            <w:proofErr w:type="gramEnd"/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суммы первых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Сумма первых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4.5 №666,669,674.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Числовые промежутки.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Свойства функции.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5.3 №756,759,761.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BAE" w:rsidRPr="008C1B46" w:rsidTr="0042223F">
        <w:trPr>
          <w:trHeight w:val="255"/>
        </w:trPr>
        <w:tc>
          <w:tcPr>
            <w:tcW w:w="86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217" w:type="dxa"/>
            <w:shd w:val="clear" w:color="auto" w:fill="auto"/>
            <w:noWrap/>
          </w:tcPr>
          <w:p w:rsidR="00C27BAE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86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Вынесение общего множителя за скобки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дробей.</w:t>
            </w:r>
          </w:p>
        </w:tc>
        <w:tc>
          <w:tcPr>
            <w:tcW w:w="1911" w:type="dxa"/>
            <w:shd w:val="clear" w:color="auto" w:fill="auto"/>
            <w:noWrap/>
            <w:vAlign w:val="bottom"/>
          </w:tcPr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BAE" w:rsidRPr="008C1B46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79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параграф 8.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C27BAE" w:rsidRDefault="00C27BAE" w:rsidP="00422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BAE" w:rsidRPr="008C1B46" w:rsidRDefault="00C27BAE" w:rsidP="00C27BAE">
      <w:pPr>
        <w:rPr>
          <w:rFonts w:ascii="Times New Roman" w:hAnsi="Times New Roman" w:cs="Times New Roman"/>
          <w:sz w:val="24"/>
          <w:szCs w:val="24"/>
        </w:rPr>
      </w:pPr>
    </w:p>
    <w:p w:rsidR="00C27BAE" w:rsidRDefault="00C27BAE" w:rsidP="00C27BAE"/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Отношение двух чисел. Пропорции.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П.33,981,982,984,1001,1002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свойство пропорции. Решение задач по теме «НОД и НОК»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 Повторение темы «НОД и НОК».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П.33,1003-1005,стр.205-206,960,962,966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 по теме «НОД и НОК». Основное свойство пропорции.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 знаний учащихся. 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1006-1011</w:t>
            </w:r>
          </w:p>
        </w:tc>
      </w:tr>
    </w:tbl>
    <w:p w:rsidR="00C27BAE" w:rsidRDefault="00C27BAE" w:rsidP="00C27BAE"/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Вынесение общего множителя за скобки. Сокращение дробей. Вынесение общего множителя за скобки. Решение сложных примеров.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Алгебра 7 класс.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П.8.1,№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811(г-е),813,,816, 822,823(а-г)830(г-е),831(г-е) 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 группировки. Способ группировки при разложении многочлена на множители.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Алгебра 7 класс. П.8.2 , 836,839,842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гелметрия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27BAE" w:rsidRPr="00166041" w:rsidRDefault="00C27BAE" w:rsidP="0042223F">
            <w:pPr>
              <w:rPr>
                <w:sz w:val="20"/>
                <w:szCs w:val="20"/>
              </w:rPr>
            </w:pPr>
            <w:r w:rsidRPr="00166041">
              <w:rPr>
                <w:sz w:val="20"/>
                <w:szCs w:val="20"/>
              </w:rPr>
              <w:t>Расстояние от точки до прямой. Расстояние между параллельными прямыми. Решение задач по теме: «Расстояние от точки до прямой. Расстояние между параллельными прямыми»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 Решение задач по теме.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</w:tr>
    </w:tbl>
    <w:p w:rsidR="00C27BAE" w:rsidRDefault="00C27BAE" w:rsidP="00C27BAE"/>
    <w:tbl>
      <w:tblPr>
        <w:tblW w:w="155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27BAE" w:rsidRPr="004F1AE0" w:rsidRDefault="00C27BAE" w:rsidP="004222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C27BAE" w:rsidRPr="009D609A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27BAE" w:rsidRPr="009D609A" w:rsidRDefault="00C27BAE" w:rsidP="00422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Простые и сложные проценты, примеры их применения. Простые и сложные проценты. Расчёт процентов по банковскому вкладу.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П.4.6 .стр.240-241,№685,687,689,691</w:t>
            </w:r>
          </w:p>
        </w:tc>
      </w:tr>
      <w:tr w:rsidR="00C27BAE" w:rsidRPr="009D609A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27BAE" w:rsidRPr="009D609A" w:rsidRDefault="00C27BAE" w:rsidP="00422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D609A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Простые и сложные проценты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9D609A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П.4.6 .стр.240-241, 690,692,699,697</w:t>
            </w:r>
          </w:p>
        </w:tc>
      </w:tr>
      <w:tr w:rsidR="00C27BAE" w:rsidRPr="00A72C15" w:rsidTr="0042223F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Нестерова Л.Я.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Конус. Шар. Сфера.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27BAE" w:rsidRPr="00A72C15" w:rsidRDefault="00C27BAE" w:rsidP="00422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27BAE" w:rsidRPr="004F1AE0" w:rsidRDefault="00C27BAE" w:rsidP="004222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Геометрия 7-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9,п.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130,131,№ 1219-1221,12241225</w:t>
            </w:r>
          </w:p>
        </w:tc>
      </w:tr>
    </w:tbl>
    <w:p w:rsidR="00C27BAE" w:rsidRDefault="00C27BAE" w:rsidP="00C27BAE"/>
    <w:p w:rsidR="00154F24" w:rsidRPr="00C27BAE" w:rsidRDefault="00154F24">
      <w:bookmarkStart w:id="0" w:name="_GoBack"/>
      <w:bookmarkEnd w:id="0"/>
    </w:p>
    <w:sectPr w:rsidR="00154F24" w:rsidRPr="00C27BAE" w:rsidSect="00CA0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26"/>
    <w:rsid w:val="000F3D26"/>
    <w:rsid w:val="00154F24"/>
    <w:rsid w:val="00650FC2"/>
    <w:rsid w:val="00C27BAE"/>
    <w:rsid w:val="00D1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230A-6FDD-4856-A397-BCF734F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ege.sdamgia.ru/test?theme=2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groups/4027521/subjects/1/course_programs/8/lessons/63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TJCqcThTC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th-ege.sdamgia.ru/test?theme=24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chi.ru/teachers/groups/4027521/subjects/1/course_programs/8/lessons/6354" TargetMode="External"/><Relationship Id="rId9" Type="http://schemas.openxmlformats.org/officeDocument/2006/relationships/hyperlink" Target="https://math-ege.sdamgia.ru/test?theme=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1432</Words>
  <Characters>8168</Characters>
  <Application>Microsoft Office Word</Application>
  <DocSecurity>0</DocSecurity>
  <Lines>68</Lines>
  <Paragraphs>19</Paragraphs>
  <ScaleCrop>false</ScaleCrop>
  <Company/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dcterms:created xsi:type="dcterms:W3CDTF">2020-04-05T14:37:00Z</dcterms:created>
  <dcterms:modified xsi:type="dcterms:W3CDTF">2020-04-05T18:44:00Z</dcterms:modified>
</cp:coreProperties>
</file>